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69E5" w14:textId="77777777" w:rsidR="00A97883" w:rsidRDefault="00A97883" w:rsidP="0081746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BEE22E8" wp14:editId="29BE1A37">
            <wp:extent cx="22764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E4D90" w14:textId="77777777" w:rsidR="00A97883" w:rsidRDefault="00A97883" w:rsidP="0081746B">
      <w:pPr>
        <w:spacing w:after="0" w:line="240" w:lineRule="auto"/>
        <w:jc w:val="center"/>
      </w:pPr>
    </w:p>
    <w:p w14:paraId="09E238D9" w14:textId="77777777" w:rsidR="00A97883" w:rsidRPr="00A97883" w:rsidRDefault="00A97883" w:rsidP="0081746B">
      <w:pPr>
        <w:spacing w:after="0" w:line="240" w:lineRule="auto"/>
        <w:jc w:val="center"/>
        <w:rPr>
          <w:sz w:val="28"/>
          <w:szCs w:val="28"/>
        </w:rPr>
      </w:pPr>
      <w:r w:rsidRPr="00A97883">
        <w:rPr>
          <w:sz w:val="28"/>
          <w:szCs w:val="28"/>
        </w:rPr>
        <w:t xml:space="preserve">May </w:t>
      </w:r>
      <w:r w:rsidR="00A151ED">
        <w:rPr>
          <w:sz w:val="28"/>
          <w:szCs w:val="28"/>
        </w:rPr>
        <w:t>2</w:t>
      </w:r>
      <w:r w:rsidRPr="00A97883">
        <w:rPr>
          <w:sz w:val="28"/>
          <w:szCs w:val="28"/>
        </w:rPr>
        <w:t xml:space="preserve">1 – October </w:t>
      </w:r>
      <w:r w:rsidR="00A151ED">
        <w:rPr>
          <w:sz w:val="28"/>
          <w:szCs w:val="28"/>
        </w:rPr>
        <w:t>29</w:t>
      </w:r>
      <w:r w:rsidRPr="00A97883">
        <w:rPr>
          <w:sz w:val="28"/>
          <w:szCs w:val="28"/>
        </w:rPr>
        <w:t>, 202</w:t>
      </w:r>
      <w:r w:rsidR="00A151ED">
        <w:rPr>
          <w:sz w:val="28"/>
          <w:szCs w:val="28"/>
        </w:rPr>
        <w:t>6</w:t>
      </w:r>
    </w:p>
    <w:p w14:paraId="46ABA4C3" w14:textId="77777777" w:rsidR="0081746B" w:rsidRPr="00A97883" w:rsidRDefault="0081746B" w:rsidP="0081746B">
      <w:pPr>
        <w:spacing w:after="0" w:line="240" w:lineRule="auto"/>
        <w:jc w:val="center"/>
        <w:rPr>
          <w:sz w:val="28"/>
          <w:szCs w:val="28"/>
        </w:rPr>
      </w:pPr>
      <w:r w:rsidRPr="00A97883">
        <w:rPr>
          <w:sz w:val="28"/>
          <w:szCs w:val="28"/>
        </w:rPr>
        <w:t>Thursday, 4 – 7 p.m.</w:t>
      </w:r>
    </w:p>
    <w:p w14:paraId="41DCB511" w14:textId="77777777" w:rsidR="0081746B" w:rsidRPr="00A97883" w:rsidRDefault="0081746B" w:rsidP="0081746B">
      <w:pPr>
        <w:spacing w:after="0" w:line="240" w:lineRule="auto"/>
        <w:jc w:val="center"/>
        <w:rPr>
          <w:sz w:val="28"/>
          <w:szCs w:val="28"/>
        </w:rPr>
      </w:pPr>
      <w:r w:rsidRPr="00A97883">
        <w:rPr>
          <w:sz w:val="28"/>
          <w:szCs w:val="28"/>
        </w:rPr>
        <w:t>Lumber Street, Macungie</w:t>
      </w:r>
    </w:p>
    <w:p w14:paraId="4B1B1A0D" w14:textId="77777777" w:rsidR="0081746B" w:rsidRPr="00A97883" w:rsidRDefault="0081746B" w:rsidP="0081746B">
      <w:pPr>
        <w:spacing w:after="0" w:line="240" w:lineRule="auto"/>
        <w:rPr>
          <w:sz w:val="28"/>
          <w:szCs w:val="28"/>
        </w:rPr>
      </w:pPr>
    </w:p>
    <w:p w14:paraId="69C34C7F" w14:textId="77777777" w:rsidR="0081746B" w:rsidRPr="00A97883" w:rsidRDefault="0081746B" w:rsidP="0081746B">
      <w:pPr>
        <w:spacing w:after="0" w:line="240" w:lineRule="auto"/>
        <w:jc w:val="center"/>
        <w:rPr>
          <w:sz w:val="28"/>
          <w:szCs w:val="28"/>
        </w:rPr>
      </w:pPr>
      <w:r w:rsidRPr="00A97883">
        <w:rPr>
          <w:sz w:val="28"/>
          <w:szCs w:val="28"/>
        </w:rPr>
        <w:t>Rules and Regulations</w:t>
      </w:r>
    </w:p>
    <w:p w14:paraId="045A93EF" w14:textId="77777777" w:rsidR="0081746B" w:rsidRDefault="0081746B" w:rsidP="0081746B">
      <w:pPr>
        <w:spacing w:after="0" w:line="240" w:lineRule="auto"/>
      </w:pPr>
    </w:p>
    <w:p w14:paraId="21E9EB9A" w14:textId="77777777" w:rsidR="00930D78" w:rsidRDefault="00930D78" w:rsidP="00930D78">
      <w:pPr>
        <w:pStyle w:val="ListParagraph"/>
        <w:numPr>
          <w:ilvl w:val="0"/>
          <w:numId w:val="1"/>
        </w:numPr>
        <w:spacing w:after="0" w:line="240" w:lineRule="auto"/>
      </w:pPr>
      <w:r>
        <w:t>Crafter fee is $15 per event and must be paid prior to attending the Market. If fee is not paid, the Market reserves the right to allow the crafter t</w:t>
      </w:r>
      <w:r w:rsidR="00A97883">
        <w:t>o participate in</w:t>
      </w:r>
      <w:r>
        <w:t xml:space="preserve"> the Mark</w:t>
      </w:r>
      <w:r w:rsidR="00A97883">
        <w:t>et</w:t>
      </w:r>
      <w:r>
        <w:t>.  This is a non-refundable fee.</w:t>
      </w:r>
      <w:r w:rsidR="00A97883">
        <w:t xml:space="preserve"> Checks shall be made payable to “Macungie Farmers Market” and mailed to Macungie Farmers Market, c/o Chris Boehm, 4295 S. 5</w:t>
      </w:r>
      <w:r w:rsidR="00A97883" w:rsidRPr="00A97883">
        <w:rPr>
          <w:vertAlign w:val="superscript"/>
        </w:rPr>
        <w:t>th</w:t>
      </w:r>
      <w:r w:rsidR="00A97883">
        <w:t xml:space="preserve"> Street, Emmaus, PA  18049.</w:t>
      </w:r>
    </w:p>
    <w:p w14:paraId="26003A21" w14:textId="77777777" w:rsidR="00930D78" w:rsidRDefault="00930D78" w:rsidP="00930D78">
      <w:pPr>
        <w:pStyle w:val="ListParagraph"/>
        <w:spacing w:after="0" w:line="240" w:lineRule="auto"/>
      </w:pPr>
      <w:r>
        <w:t xml:space="preserve"> </w:t>
      </w:r>
    </w:p>
    <w:p w14:paraId="71C2CCE4" w14:textId="77777777" w:rsidR="0081746B" w:rsidRDefault="0081746B" w:rsidP="00930D7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Market space provided is 10 X 10 and your set up cannot exceed your space. You must provide your own canopy and tables.  Canopy weights are required.   </w:t>
      </w:r>
    </w:p>
    <w:p w14:paraId="593B3CEA" w14:textId="77777777" w:rsidR="0081746B" w:rsidRDefault="0081746B" w:rsidP="0081746B">
      <w:pPr>
        <w:spacing w:after="0" w:line="240" w:lineRule="auto"/>
      </w:pPr>
    </w:p>
    <w:p w14:paraId="509CC109" w14:textId="77777777" w:rsidR="0081746B" w:rsidRDefault="0081746B" w:rsidP="00930D7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Macungie Farmers Market is located on Lumber Street, between Main and Lehigh Streets, in the Borough of Macungie.  </w:t>
      </w:r>
      <w:r w:rsidR="00930D78">
        <w:t xml:space="preserve">Market hours are 4 – 7 p.m.  Set up is allowed starting at 3 p.m.  Crafter must be </w:t>
      </w:r>
      <w:r w:rsidR="001A35BD">
        <w:t xml:space="preserve">set up and </w:t>
      </w:r>
      <w:r w:rsidR="00930D78">
        <w:t>open for business at 4 p.m.</w:t>
      </w:r>
    </w:p>
    <w:p w14:paraId="28A662EB" w14:textId="77777777" w:rsidR="0081746B" w:rsidRDefault="0081746B" w:rsidP="0081746B">
      <w:pPr>
        <w:spacing w:after="0" w:line="240" w:lineRule="auto"/>
      </w:pPr>
    </w:p>
    <w:p w14:paraId="122D9363" w14:textId="77777777" w:rsidR="00930D78" w:rsidRDefault="00930D78" w:rsidP="0081746B">
      <w:pPr>
        <w:pStyle w:val="ListParagraph"/>
        <w:numPr>
          <w:ilvl w:val="0"/>
          <w:numId w:val="1"/>
        </w:numPr>
        <w:spacing w:after="0" w:line="240" w:lineRule="auto"/>
      </w:pPr>
      <w:r>
        <w:t>E</w:t>
      </w:r>
      <w:r w:rsidR="0081746B">
        <w:t xml:space="preserve">lectricity </w:t>
      </w:r>
      <w:r>
        <w:t>is not available</w:t>
      </w:r>
      <w:r w:rsidR="0081746B">
        <w:t xml:space="preserve">. </w:t>
      </w:r>
    </w:p>
    <w:p w14:paraId="797BF169" w14:textId="77777777" w:rsidR="00930D78" w:rsidRDefault="00930D78" w:rsidP="00930D78">
      <w:pPr>
        <w:pStyle w:val="ListParagraph"/>
      </w:pPr>
    </w:p>
    <w:p w14:paraId="22E94F0B" w14:textId="77777777" w:rsidR="00930D78" w:rsidRDefault="00930D78" w:rsidP="008174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is a rain or shine Market.  Should you cancel due to inclement weather, you will be allowed to </w:t>
      </w:r>
      <w:r w:rsidR="00A97883">
        <w:t xml:space="preserve">reschedule your </w:t>
      </w:r>
      <w:r>
        <w:t>attend</w:t>
      </w:r>
      <w:r w:rsidR="00A97883">
        <w:t>ance</w:t>
      </w:r>
      <w:r>
        <w:t xml:space="preserve"> on another Market date. </w:t>
      </w:r>
    </w:p>
    <w:p w14:paraId="6B8A233F" w14:textId="77777777" w:rsidR="00930D78" w:rsidRDefault="00930D78" w:rsidP="00930D78">
      <w:pPr>
        <w:pStyle w:val="ListParagraph"/>
      </w:pPr>
    </w:p>
    <w:p w14:paraId="2D772851" w14:textId="77777777" w:rsidR="00930D78" w:rsidRDefault="0081746B" w:rsidP="008174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Positioning of vendors will be at the discretion of the </w:t>
      </w:r>
      <w:r w:rsidR="00930D78">
        <w:t>Market</w:t>
      </w:r>
      <w:r>
        <w:t xml:space="preserve">. </w:t>
      </w:r>
    </w:p>
    <w:p w14:paraId="4F526BCA" w14:textId="77777777" w:rsidR="00930D78" w:rsidRDefault="00930D78" w:rsidP="00930D78">
      <w:pPr>
        <w:pStyle w:val="ListParagraph"/>
      </w:pPr>
    </w:p>
    <w:p w14:paraId="27FDFF59" w14:textId="77777777" w:rsidR="00930D78" w:rsidRDefault="00930D78" w:rsidP="0081746B">
      <w:pPr>
        <w:pStyle w:val="ListParagraph"/>
        <w:numPr>
          <w:ilvl w:val="0"/>
          <w:numId w:val="1"/>
        </w:numPr>
        <w:spacing w:after="0" w:line="240" w:lineRule="auto"/>
      </w:pPr>
      <w:r>
        <w:t>Crafter space is not transferable.</w:t>
      </w:r>
    </w:p>
    <w:p w14:paraId="5639C070" w14:textId="77777777" w:rsidR="00930D78" w:rsidRDefault="00930D78" w:rsidP="00930D78">
      <w:pPr>
        <w:pStyle w:val="ListParagraph"/>
      </w:pPr>
    </w:p>
    <w:p w14:paraId="009870FE" w14:textId="77777777" w:rsidR="0081746B" w:rsidRDefault="00930D78" w:rsidP="0081746B">
      <w:pPr>
        <w:pStyle w:val="ListParagraph"/>
        <w:numPr>
          <w:ilvl w:val="0"/>
          <w:numId w:val="1"/>
        </w:numPr>
        <w:spacing w:after="0" w:line="240" w:lineRule="auto"/>
      </w:pPr>
      <w:r>
        <w:t>Crafters</w:t>
      </w:r>
      <w:r w:rsidR="0081746B">
        <w:t xml:space="preserve"> assume all risks for personal injury, lost, property damage, and theft. </w:t>
      </w:r>
    </w:p>
    <w:p w14:paraId="73336DC1" w14:textId="77777777" w:rsidR="00A97883" w:rsidRDefault="00A97883" w:rsidP="0081746B">
      <w:pPr>
        <w:spacing w:after="0" w:line="240" w:lineRule="auto"/>
      </w:pPr>
    </w:p>
    <w:p w14:paraId="170668C6" w14:textId="77777777" w:rsidR="0081746B" w:rsidRDefault="00A97883" w:rsidP="00A9788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have any questions regarding your application, please contact Chris Boehm via email at </w:t>
      </w:r>
      <w:hyperlink r:id="rId6" w:history="1">
        <w:r w:rsidRPr="002D7933">
          <w:rPr>
            <w:rStyle w:val="Hyperlink"/>
          </w:rPr>
          <w:t>clb4295@ptd.net</w:t>
        </w:r>
      </w:hyperlink>
      <w:r>
        <w:t xml:space="preserve"> or phone at 484-866-2680.  </w:t>
      </w:r>
    </w:p>
    <w:sectPr w:rsidR="00817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359"/>
    <w:multiLevelType w:val="hybridMultilevel"/>
    <w:tmpl w:val="EF0C5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6B"/>
    <w:rsid w:val="001A35BD"/>
    <w:rsid w:val="00347404"/>
    <w:rsid w:val="00492407"/>
    <w:rsid w:val="004C6BC2"/>
    <w:rsid w:val="005974F8"/>
    <w:rsid w:val="0081746B"/>
    <w:rsid w:val="0086218B"/>
    <w:rsid w:val="008E607F"/>
    <w:rsid w:val="00930D78"/>
    <w:rsid w:val="00A151ED"/>
    <w:rsid w:val="00A97883"/>
    <w:rsid w:val="00EA1F4A"/>
    <w:rsid w:val="00F202D1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820B"/>
  <w15:chartTrackingRefBased/>
  <w15:docId w15:val="{823E2B21-BD0E-487B-88C7-4BDA3F38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b4295@ptd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Boehm</dc:creator>
  <cp:keywords/>
  <dc:description/>
  <cp:lastModifiedBy>Cindy Hartzell</cp:lastModifiedBy>
  <cp:revision>2</cp:revision>
  <dcterms:created xsi:type="dcterms:W3CDTF">2026-01-22T00:07:00Z</dcterms:created>
  <dcterms:modified xsi:type="dcterms:W3CDTF">2026-01-22T00:07:00Z</dcterms:modified>
</cp:coreProperties>
</file>